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F41FC" w:rsidRPr="001A54F2" w:rsidP="008F41FC" w14:paraId="0AF8E7BD" w14:textId="5BF6F18C">
      <w:pPr>
        <w:pStyle w:val="Title"/>
        <w:widowControl w:val="0"/>
        <w:spacing w:after="0"/>
        <w:jc w:val="right"/>
        <w:rPr>
          <w:rFonts w:ascii="Times New Roman" w:eastAsia="MS Mincho" w:hAnsi="Times New Roman"/>
          <w:b/>
          <w:bCs/>
          <w:color w:val="0D0D0D" w:themeColor="text1" w:themeTint="F2"/>
          <w:sz w:val="22"/>
          <w:szCs w:val="22"/>
        </w:rPr>
      </w:pPr>
      <w:r w:rsidRPr="001A54F2">
        <w:rPr>
          <w:rFonts w:ascii="Times New Roman" w:eastAsia="MS Mincho" w:hAnsi="Times New Roman"/>
          <w:color w:val="0D0D0D" w:themeColor="text1" w:themeTint="F2"/>
          <w:sz w:val="22"/>
          <w:szCs w:val="22"/>
        </w:rPr>
        <w:t>Дело № 5-</w:t>
      </w:r>
      <w:r w:rsidR="00496454">
        <w:rPr>
          <w:rFonts w:ascii="Times New Roman" w:eastAsia="MS Mincho" w:hAnsi="Times New Roman"/>
          <w:color w:val="0D0D0D" w:themeColor="text1" w:themeTint="F2"/>
          <w:sz w:val="22"/>
          <w:szCs w:val="22"/>
        </w:rPr>
        <w:t>6</w:t>
      </w:r>
      <w:r w:rsidR="00D23011">
        <w:rPr>
          <w:rFonts w:ascii="Times New Roman" w:eastAsia="MS Mincho" w:hAnsi="Times New Roman"/>
          <w:color w:val="0D0D0D" w:themeColor="text1" w:themeTint="F2"/>
          <w:sz w:val="22"/>
          <w:szCs w:val="22"/>
        </w:rPr>
        <w:t>36</w:t>
      </w:r>
      <w:r w:rsidRPr="001A54F2">
        <w:rPr>
          <w:rFonts w:ascii="Times New Roman" w:eastAsia="MS Mincho" w:hAnsi="Times New Roman"/>
          <w:color w:val="0D0D0D" w:themeColor="text1" w:themeTint="F2"/>
          <w:sz w:val="22"/>
          <w:szCs w:val="22"/>
        </w:rPr>
        <w:t>-21</w:t>
      </w:r>
      <w:r>
        <w:rPr>
          <w:rFonts w:ascii="Times New Roman" w:eastAsia="MS Mincho" w:hAnsi="Times New Roman"/>
          <w:color w:val="0D0D0D" w:themeColor="text1" w:themeTint="F2"/>
          <w:sz w:val="22"/>
          <w:szCs w:val="22"/>
        </w:rPr>
        <w:t>0</w:t>
      </w:r>
      <w:r w:rsidRPr="001A54F2">
        <w:rPr>
          <w:rFonts w:ascii="Times New Roman" w:eastAsia="MS Mincho" w:hAnsi="Times New Roman"/>
          <w:color w:val="0D0D0D" w:themeColor="text1" w:themeTint="F2"/>
          <w:sz w:val="22"/>
          <w:szCs w:val="22"/>
        </w:rPr>
        <w:t>2/202</w:t>
      </w:r>
      <w:r w:rsidR="00496454">
        <w:rPr>
          <w:rFonts w:ascii="Times New Roman" w:eastAsia="MS Mincho" w:hAnsi="Times New Roman"/>
          <w:color w:val="0D0D0D" w:themeColor="text1" w:themeTint="F2"/>
          <w:sz w:val="22"/>
          <w:szCs w:val="22"/>
        </w:rPr>
        <w:t>6</w:t>
      </w:r>
    </w:p>
    <w:p w:rsidR="008F41FC" w:rsidRPr="000D1B8A" w:rsidP="008F41FC" w14:paraId="09DEFE41" w14:textId="3B9675CB">
      <w:pPr>
        <w:pStyle w:val="PlainText"/>
        <w:spacing w:line="240" w:lineRule="exact"/>
        <w:ind w:left="6372" w:right="-6"/>
        <w:outlineLvl w:val="0"/>
        <w:rPr>
          <w:rFonts w:ascii="Times New Roman" w:eastAsia="MS Mincho" w:hAnsi="Times New Roman" w:cs="Times New Roman"/>
          <w:bCs/>
          <w:color w:val="FF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FF0000"/>
          <w:sz w:val="22"/>
          <w:szCs w:val="22"/>
        </w:rPr>
        <w:t xml:space="preserve">     </w:t>
      </w:r>
      <w:r w:rsidRPr="000D1B8A">
        <w:rPr>
          <w:rFonts w:ascii="Times New Roman" w:hAnsi="Times New Roman" w:cs="Times New Roman"/>
          <w:b/>
          <w:bCs/>
          <w:color w:val="FF0000"/>
          <w:sz w:val="22"/>
          <w:szCs w:val="22"/>
        </w:rPr>
        <w:t xml:space="preserve"> </w:t>
      </w:r>
      <w:r w:rsidR="00D23011">
        <w:rPr>
          <w:rFonts w:ascii="Tahoma" w:hAnsi="Tahoma" w:cs="Tahoma"/>
          <w:b/>
          <w:bCs/>
        </w:rPr>
        <w:t>86MS0042-01-2026-003755-18</w:t>
      </w:r>
    </w:p>
    <w:p w:rsidR="008F41FC" w:rsidRPr="001A54F2" w:rsidP="008F41FC" w14:paraId="4ACCA6C1" w14:textId="77777777">
      <w:pPr>
        <w:pStyle w:val="PlainText"/>
        <w:spacing w:line="240" w:lineRule="exact"/>
        <w:ind w:left="2832" w:right="-6" w:firstLine="708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5"/>
          <w:szCs w:val="25"/>
        </w:rPr>
      </w:pPr>
      <w:r w:rsidRPr="001A54F2">
        <w:rPr>
          <w:rFonts w:ascii="Times New Roman" w:eastAsia="MS Mincho" w:hAnsi="Times New Roman" w:cs="Times New Roman"/>
          <w:bCs/>
          <w:color w:val="0D0D0D" w:themeColor="text1" w:themeTint="F2"/>
          <w:sz w:val="25"/>
          <w:szCs w:val="25"/>
        </w:rPr>
        <w:t>ПОСТАНОВЛЕНИЕ</w:t>
      </w:r>
    </w:p>
    <w:p w:rsidR="008F41FC" w:rsidRPr="001A54F2" w:rsidP="008F41FC" w14:paraId="28261B39" w14:textId="77777777">
      <w:pPr>
        <w:pStyle w:val="PlainText"/>
        <w:spacing w:line="240" w:lineRule="exact"/>
        <w:ind w:right="-6" w:firstLine="540"/>
        <w:jc w:val="center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5"/>
          <w:szCs w:val="25"/>
        </w:rPr>
      </w:pPr>
      <w:r w:rsidRPr="001A54F2">
        <w:rPr>
          <w:rFonts w:ascii="Times New Roman" w:eastAsia="MS Mincho" w:hAnsi="Times New Roman" w:cs="Times New Roman"/>
          <w:bCs/>
          <w:color w:val="0D0D0D" w:themeColor="text1" w:themeTint="F2"/>
          <w:sz w:val="25"/>
          <w:szCs w:val="25"/>
        </w:rPr>
        <w:t>по делу об административном правонарушении</w:t>
      </w:r>
    </w:p>
    <w:p w:rsidR="008F41FC" w:rsidRPr="001A54F2" w:rsidP="008F41FC" w14:paraId="58EF1CC4" w14:textId="77777777">
      <w:pPr>
        <w:pStyle w:val="PlainText"/>
        <w:ind w:right="-5" w:firstLine="540"/>
        <w:rPr>
          <w:rFonts w:ascii="Times New Roman" w:eastAsia="MS Mincho" w:hAnsi="Times New Roman" w:cs="Times New Roman"/>
          <w:color w:val="0D0D0D" w:themeColor="text1" w:themeTint="F2"/>
          <w:sz w:val="25"/>
          <w:szCs w:val="25"/>
        </w:rPr>
      </w:pPr>
    </w:p>
    <w:p w:rsidR="008F41FC" w:rsidRPr="00496454" w:rsidP="00496454" w14:paraId="682F7AD8" w14:textId="0C4C14CF">
      <w:pPr>
        <w:pStyle w:val="PlainText"/>
        <w:ind w:right="-5" w:firstLine="540"/>
        <w:rPr>
          <w:rFonts w:ascii="Times New Roman" w:eastAsia="MS Mincho" w:hAnsi="Times New Roman" w:cs="Times New Roman"/>
          <w:bCs/>
          <w:color w:val="0D0D0D" w:themeColor="text1" w:themeTint="F2"/>
          <w:sz w:val="26"/>
          <w:szCs w:val="26"/>
        </w:rPr>
      </w:pPr>
      <w:r w:rsidRPr="00496454">
        <w:rPr>
          <w:rFonts w:ascii="Times New Roman" w:eastAsia="MS Mincho" w:hAnsi="Times New Roman" w:cs="Times New Roman"/>
          <w:bCs/>
          <w:color w:val="0D0D0D" w:themeColor="text1" w:themeTint="F2"/>
          <w:sz w:val="26"/>
          <w:szCs w:val="26"/>
        </w:rPr>
        <w:t xml:space="preserve">г. Нижневартовск                                                                            </w:t>
      </w:r>
      <w:r w:rsidRPr="00496454" w:rsidR="00496454">
        <w:rPr>
          <w:rFonts w:ascii="Times New Roman" w:eastAsia="MS Mincho" w:hAnsi="Times New Roman" w:cs="Times New Roman"/>
          <w:bCs/>
          <w:color w:val="0D0D0D" w:themeColor="text1" w:themeTint="F2"/>
          <w:sz w:val="26"/>
          <w:szCs w:val="26"/>
        </w:rPr>
        <w:t>2</w:t>
      </w:r>
      <w:r w:rsidR="00D23011">
        <w:rPr>
          <w:rFonts w:ascii="Times New Roman" w:eastAsia="MS Mincho" w:hAnsi="Times New Roman" w:cs="Times New Roman"/>
          <w:bCs/>
          <w:color w:val="0D0D0D" w:themeColor="text1" w:themeTint="F2"/>
          <w:sz w:val="26"/>
          <w:szCs w:val="26"/>
        </w:rPr>
        <w:t>6</w:t>
      </w:r>
      <w:r w:rsidRPr="00496454" w:rsidR="00496454">
        <w:rPr>
          <w:rFonts w:ascii="Times New Roman" w:eastAsia="MS Mincho" w:hAnsi="Times New Roman" w:cs="Times New Roman"/>
          <w:bCs/>
          <w:color w:val="0D0D0D" w:themeColor="text1" w:themeTint="F2"/>
          <w:sz w:val="26"/>
          <w:szCs w:val="26"/>
        </w:rPr>
        <w:t xml:space="preserve"> августа 2026</w:t>
      </w:r>
      <w:r w:rsidRPr="00496454">
        <w:rPr>
          <w:rFonts w:ascii="Times New Roman" w:eastAsia="MS Mincho" w:hAnsi="Times New Roman" w:cs="Times New Roman"/>
          <w:bCs/>
          <w:color w:val="0D0D0D" w:themeColor="text1" w:themeTint="F2"/>
          <w:sz w:val="26"/>
          <w:szCs w:val="26"/>
        </w:rPr>
        <w:t xml:space="preserve"> года                                                                                                                                                                 </w:t>
      </w:r>
    </w:p>
    <w:p w:rsidR="008F41FC" w:rsidRPr="00496454" w:rsidP="00496454" w14:paraId="0088A30A" w14:textId="7A4E7E54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Мировой судья судебного участка № 1 Нижневартовского судебного района города окружного зн</w:t>
      </w:r>
      <w:r w:rsidRPr="00496454">
        <w:rPr>
          <w:color w:val="0D0D0D" w:themeColor="text1" w:themeTint="F2"/>
          <w:sz w:val="26"/>
          <w:szCs w:val="26"/>
        </w:rPr>
        <w:t>ачения Нижневартовска Ханты-Мансийского автономного округа–Югры,  и.о. мирового судьи судебного участка № 2 Нижневартовского судебного района города окружного значения Нижневартовска Ханты-Мансийского автономного округа–Югры,  О.В. Вдовина,  находящийся по</w:t>
      </w:r>
      <w:r w:rsidRPr="00496454">
        <w:rPr>
          <w:color w:val="0D0D0D" w:themeColor="text1" w:themeTint="F2"/>
          <w:sz w:val="26"/>
          <w:szCs w:val="26"/>
        </w:rPr>
        <w:t xml:space="preserve"> адресу ул. Нефтяников, 6, г. Нижневартовск, </w:t>
      </w:r>
    </w:p>
    <w:p w:rsidR="008F41FC" w:rsidRPr="00496454" w:rsidP="00496454" w14:paraId="14E35FB2" w14:textId="77777777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 xml:space="preserve">рассмотрев материал об административном правонарушении в отношении: </w:t>
      </w:r>
    </w:p>
    <w:p w:rsidR="008F41FC" w:rsidRPr="00496454" w:rsidP="00496454" w14:paraId="71DAF7D2" w14:textId="1B42AA9A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>
        <w:rPr>
          <w:b/>
          <w:bCs/>
          <w:color w:val="0D0D0D" w:themeColor="text1" w:themeTint="F2"/>
          <w:sz w:val="26"/>
          <w:szCs w:val="26"/>
        </w:rPr>
        <w:t xml:space="preserve">Дубчак Александра Ивановича, </w:t>
      </w:r>
      <w:r w:rsidR="00493B54">
        <w:rPr>
          <w:b/>
          <w:bCs/>
          <w:color w:val="0D0D0D" w:themeColor="text1" w:themeTint="F2"/>
          <w:sz w:val="26"/>
          <w:szCs w:val="26"/>
        </w:rPr>
        <w:t>*</w:t>
      </w:r>
      <w:r w:rsidRPr="00496454">
        <w:rPr>
          <w:color w:val="0D0D0D" w:themeColor="text1" w:themeTint="F2"/>
          <w:sz w:val="26"/>
          <w:szCs w:val="26"/>
        </w:rPr>
        <w:t xml:space="preserve"> года рождения, уроженца</w:t>
      </w:r>
      <w:r w:rsidRPr="00496454">
        <w:rPr>
          <w:color w:val="0D0D0D" w:themeColor="text1" w:themeTint="F2"/>
          <w:sz w:val="26"/>
          <w:szCs w:val="26"/>
        </w:rPr>
        <w:t xml:space="preserve">, </w:t>
      </w:r>
      <w:r>
        <w:rPr>
          <w:color w:val="0D0D0D" w:themeColor="text1" w:themeTint="F2"/>
          <w:sz w:val="26"/>
          <w:szCs w:val="26"/>
        </w:rPr>
        <w:t>не</w:t>
      </w:r>
      <w:r w:rsidRPr="00496454">
        <w:rPr>
          <w:color w:val="0D0D0D" w:themeColor="text1" w:themeTint="F2"/>
          <w:sz w:val="26"/>
          <w:szCs w:val="26"/>
        </w:rPr>
        <w:t xml:space="preserve">работающего, зарегистрированного </w:t>
      </w:r>
      <w:r w:rsidRPr="00496454" w:rsidR="00496454">
        <w:rPr>
          <w:color w:val="0D0D0D" w:themeColor="text1" w:themeTint="F2"/>
          <w:sz w:val="26"/>
          <w:szCs w:val="26"/>
        </w:rPr>
        <w:t>и проживающего</w:t>
      </w:r>
      <w:r w:rsidRPr="00496454">
        <w:rPr>
          <w:color w:val="0D0D0D" w:themeColor="text1" w:themeTint="F2"/>
          <w:sz w:val="26"/>
          <w:szCs w:val="26"/>
        </w:rPr>
        <w:t xml:space="preserve"> по адресу:</w:t>
      </w:r>
      <w:r w:rsidRPr="00496454" w:rsidR="00496454">
        <w:rPr>
          <w:color w:val="0D0D0D" w:themeColor="text1" w:themeTint="F2"/>
          <w:sz w:val="26"/>
          <w:szCs w:val="26"/>
        </w:rPr>
        <w:t>, паспорт</w:t>
      </w:r>
      <w:r w:rsidRPr="00496454">
        <w:rPr>
          <w:color w:val="0D0D0D" w:themeColor="text1" w:themeTint="F2"/>
          <w:sz w:val="26"/>
          <w:szCs w:val="26"/>
        </w:rPr>
        <w:t>,</w:t>
      </w:r>
    </w:p>
    <w:p w:rsidR="008F41FC" w:rsidRPr="00496454" w:rsidP="00496454" w14:paraId="7862158E" w14:textId="77777777">
      <w:pPr>
        <w:ind w:right="-5" w:firstLine="540"/>
        <w:jc w:val="center"/>
        <w:rPr>
          <w:color w:val="0D0D0D" w:themeColor="text1" w:themeTint="F2"/>
          <w:sz w:val="26"/>
          <w:szCs w:val="26"/>
        </w:rPr>
      </w:pPr>
    </w:p>
    <w:p w:rsidR="008F41FC" w:rsidRPr="00496454" w:rsidP="00496454" w14:paraId="65E1DE25" w14:textId="77777777">
      <w:pPr>
        <w:ind w:right="-5" w:firstLine="540"/>
        <w:jc w:val="center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УСТАНОВИЛ:</w:t>
      </w:r>
    </w:p>
    <w:p w:rsidR="008F41FC" w:rsidRPr="00496454" w:rsidP="00496454" w14:paraId="2514317F" w14:textId="77777777">
      <w:pPr>
        <w:ind w:right="-5" w:firstLine="540"/>
        <w:jc w:val="center"/>
        <w:rPr>
          <w:color w:val="0D0D0D" w:themeColor="text1" w:themeTint="F2"/>
          <w:sz w:val="26"/>
          <w:szCs w:val="26"/>
        </w:rPr>
      </w:pPr>
    </w:p>
    <w:p w:rsidR="008F41FC" w:rsidRPr="00496454" w:rsidP="00496454" w14:paraId="12BB98E0" w14:textId="3D34B240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Дубчак А.И.</w:t>
      </w:r>
      <w:r w:rsidRPr="00496454">
        <w:rPr>
          <w:color w:val="0D0D0D" w:themeColor="text1" w:themeTint="F2"/>
          <w:sz w:val="26"/>
          <w:szCs w:val="26"/>
        </w:rPr>
        <w:t xml:space="preserve">, </w:t>
      </w:r>
      <w:r>
        <w:rPr>
          <w:color w:val="0D0D0D" w:themeColor="text1" w:themeTint="F2"/>
          <w:sz w:val="26"/>
          <w:szCs w:val="26"/>
        </w:rPr>
        <w:t>02.09.2025</w:t>
      </w:r>
      <w:r w:rsidRPr="00496454">
        <w:rPr>
          <w:color w:val="0D0D0D" w:themeColor="text1" w:themeTint="F2"/>
          <w:sz w:val="26"/>
          <w:szCs w:val="26"/>
        </w:rPr>
        <w:t xml:space="preserve"> года в </w:t>
      </w:r>
      <w:r w:rsidRPr="00496454" w:rsidR="0002155D">
        <w:rPr>
          <w:color w:val="0D0D0D" w:themeColor="text1" w:themeTint="F2"/>
          <w:sz w:val="26"/>
          <w:szCs w:val="26"/>
        </w:rPr>
        <w:t xml:space="preserve">00:01 </w:t>
      </w:r>
      <w:r w:rsidRPr="00496454">
        <w:rPr>
          <w:color w:val="0D0D0D" w:themeColor="text1" w:themeTint="F2"/>
          <w:sz w:val="26"/>
          <w:szCs w:val="26"/>
        </w:rPr>
        <w:t xml:space="preserve"> часов </w:t>
      </w:r>
      <w:r w:rsidRPr="00496454" w:rsidR="0002155D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color w:val="0D0D0D" w:themeColor="text1" w:themeTint="F2"/>
          <w:sz w:val="26"/>
          <w:szCs w:val="26"/>
        </w:rPr>
        <w:t xml:space="preserve"> по адресу: </w:t>
      </w:r>
      <w:r w:rsidR="00493B54">
        <w:rPr>
          <w:color w:val="0D0D0D" w:themeColor="text1" w:themeTint="F2"/>
          <w:sz w:val="26"/>
          <w:szCs w:val="26"/>
        </w:rPr>
        <w:t>*</w:t>
      </w:r>
      <w:r w:rsidRPr="00496454">
        <w:rPr>
          <w:color w:val="0D0D0D" w:themeColor="text1" w:themeTint="F2"/>
          <w:sz w:val="26"/>
          <w:szCs w:val="26"/>
        </w:rPr>
        <w:t xml:space="preserve">, </w:t>
      </w:r>
      <w:r w:rsidRPr="00496454" w:rsidR="0002155D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color w:val="0D0D0D" w:themeColor="text1" w:themeTint="F2"/>
          <w:sz w:val="26"/>
          <w:szCs w:val="26"/>
        </w:rPr>
        <w:t xml:space="preserve">  не произвел оплату административного штрафа в размере </w:t>
      </w:r>
      <w:r w:rsidR="00447724">
        <w:rPr>
          <w:color w:val="0D0D0D" w:themeColor="text1" w:themeTint="F2"/>
          <w:sz w:val="26"/>
          <w:szCs w:val="26"/>
        </w:rPr>
        <w:t>5</w:t>
      </w:r>
      <w:r w:rsidRPr="00496454">
        <w:rPr>
          <w:color w:val="0D0D0D" w:themeColor="text1" w:themeTint="F2"/>
          <w:sz w:val="26"/>
          <w:szCs w:val="26"/>
        </w:rPr>
        <w:t xml:space="preserve">00 рублей по постановлению </w:t>
      </w:r>
      <w:r>
        <w:rPr>
          <w:color w:val="0D0D0D" w:themeColor="text1" w:themeTint="F2"/>
          <w:sz w:val="26"/>
          <w:szCs w:val="26"/>
        </w:rPr>
        <w:t xml:space="preserve">86 </w:t>
      </w:r>
      <w:r w:rsidRPr="00496454">
        <w:rPr>
          <w:color w:val="0D0D0D" w:themeColor="text1" w:themeTint="F2"/>
          <w:sz w:val="26"/>
          <w:szCs w:val="26"/>
        </w:rPr>
        <w:t xml:space="preserve">№ </w:t>
      </w:r>
      <w:r>
        <w:rPr>
          <w:color w:val="0D0D0D" w:themeColor="text1" w:themeTint="F2"/>
          <w:sz w:val="26"/>
          <w:szCs w:val="26"/>
        </w:rPr>
        <w:t>279885</w:t>
      </w:r>
      <w:r w:rsidR="005A4FA5">
        <w:rPr>
          <w:sz w:val="26"/>
          <w:szCs w:val="26"/>
        </w:rPr>
        <w:t xml:space="preserve"> </w:t>
      </w:r>
      <w:r w:rsidRPr="00496454">
        <w:rPr>
          <w:color w:val="0D0D0D" w:themeColor="text1" w:themeTint="F2"/>
          <w:sz w:val="26"/>
          <w:szCs w:val="26"/>
        </w:rPr>
        <w:t xml:space="preserve">от </w:t>
      </w:r>
      <w:r>
        <w:rPr>
          <w:color w:val="0D0D0D" w:themeColor="text1" w:themeTint="F2"/>
          <w:sz w:val="26"/>
          <w:szCs w:val="26"/>
        </w:rPr>
        <w:t>17.06.2025</w:t>
      </w:r>
      <w:r w:rsidRPr="00496454">
        <w:rPr>
          <w:color w:val="0D0D0D" w:themeColor="text1" w:themeTint="F2"/>
          <w:sz w:val="26"/>
          <w:szCs w:val="26"/>
        </w:rPr>
        <w:t xml:space="preserve"> года  по делу об административном правонарушении, предусмотренном ч.</w:t>
      </w:r>
      <w:r w:rsidR="00447724">
        <w:rPr>
          <w:color w:val="0D0D0D" w:themeColor="text1" w:themeTint="F2"/>
          <w:sz w:val="26"/>
          <w:szCs w:val="26"/>
        </w:rPr>
        <w:t>1</w:t>
      </w:r>
      <w:r w:rsidRPr="00496454">
        <w:rPr>
          <w:color w:val="0D0D0D" w:themeColor="text1" w:themeTint="F2"/>
          <w:sz w:val="26"/>
          <w:szCs w:val="26"/>
        </w:rPr>
        <w:t xml:space="preserve"> ст. </w:t>
      </w:r>
      <w:r>
        <w:rPr>
          <w:color w:val="0D0D0D" w:themeColor="text1" w:themeTint="F2"/>
          <w:sz w:val="26"/>
          <w:szCs w:val="26"/>
        </w:rPr>
        <w:t>20.20</w:t>
      </w:r>
      <w:r w:rsidR="00D43B60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color w:val="0D0D0D" w:themeColor="text1" w:themeTint="F2"/>
          <w:sz w:val="26"/>
          <w:szCs w:val="26"/>
        </w:rPr>
        <w:t xml:space="preserve"> Кодекса РФ об административных правонарушениях, вступившему в законную силу  </w:t>
      </w:r>
      <w:r>
        <w:rPr>
          <w:color w:val="0D0D0D" w:themeColor="text1" w:themeTint="F2"/>
          <w:sz w:val="26"/>
          <w:szCs w:val="26"/>
        </w:rPr>
        <w:t>01.07</w:t>
      </w:r>
      <w:r w:rsidR="005A4FA5">
        <w:rPr>
          <w:color w:val="0D0D0D" w:themeColor="text1" w:themeTint="F2"/>
          <w:sz w:val="26"/>
          <w:szCs w:val="26"/>
        </w:rPr>
        <w:t>.202</w:t>
      </w:r>
      <w:r>
        <w:rPr>
          <w:color w:val="0D0D0D" w:themeColor="text1" w:themeTint="F2"/>
          <w:sz w:val="26"/>
          <w:szCs w:val="26"/>
        </w:rPr>
        <w:t>5</w:t>
      </w:r>
      <w:r w:rsidRPr="00496454">
        <w:rPr>
          <w:color w:val="0D0D0D" w:themeColor="text1" w:themeTint="F2"/>
          <w:sz w:val="26"/>
          <w:szCs w:val="26"/>
        </w:rPr>
        <w:t xml:space="preserve"> года, в срок, предусмотренный ч. </w:t>
      </w:r>
      <w:r w:rsidRPr="00496454">
        <w:rPr>
          <w:color w:val="0D0D0D" w:themeColor="text1" w:themeTint="F2"/>
          <w:sz w:val="26"/>
          <w:szCs w:val="26"/>
        </w:rPr>
        <w:t>1 ст. 32.2 Кодекса РФ об административных правонарушениях.</w:t>
      </w:r>
    </w:p>
    <w:p w:rsidR="008F41FC" w:rsidRPr="00496454" w:rsidP="00496454" w14:paraId="41E484A5" w14:textId="5DAF63E3">
      <w:pPr>
        <w:widowControl w:val="0"/>
        <w:ind w:right="-5" w:firstLine="540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Дубчак А.И</w:t>
      </w:r>
      <w:r w:rsidRPr="00496454">
        <w:rPr>
          <w:color w:val="0D0D0D" w:themeColor="text1" w:themeTint="F2"/>
          <w:sz w:val="26"/>
          <w:szCs w:val="26"/>
        </w:rPr>
        <w:t>. при  рассмотрении дела об административном правонарушении вину признал.</w:t>
      </w:r>
    </w:p>
    <w:p w:rsidR="008F41FC" w:rsidRPr="00496454" w:rsidP="00496454" w14:paraId="76C17B6A" w14:textId="34095BFD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Мировой судья, исследовал следующие доказательства по делу:</w:t>
      </w:r>
    </w:p>
    <w:p w:rsidR="00496454" w:rsidRPr="00496454" w:rsidP="00496454" w14:paraId="751DAD0F" w14:textId="6A17D384">
      <w:pPr>
        <w:ind w:right="-5" w:firstLine="540"/>
        <w:jc w:val="both"/>
        <w:rPr>
          <w:sz w:val="26"/>
          <w:szCs w:val="26"/>
        </w:rPr>
      </w:pPr>
      <w:r w:rsidRPr="00496454">
        <w:rPr>
          <w:sz w:val="26"/>
          <w:szCs w:val="26"/>
        </w:rPr>
        <w:t>протокол об административном правонарушении 86ХМ</w:t>
      </w:r>
      <w:r w:rsidRPr="00D23011" w:rsidR="00D23011">
        <w:t xml:space="preserve"> </w:t>
      </w:r>
      <w:r w:rsidRPr="00D23011" w:rsidR="00D23011">
        <w:rPr>
          <w:sz w:val="26"/>
          <w:szCs w:val="26"/>
        </w:rPr>
        <w:t>350164</w:t>
      </w:r>
      <w:r w:rsidR="005A4FA5">
        <w:rPr>
          <w:sz w:val="26"/>
          <w:szCs w:val="26"/>
        </w:rPr>
        <w:t xml:space="preserve"> </w:t>
      </w:r>
      <w:r w:rsidRPr="00496454">
        <w:rPr>
          <w:sz w:val="26"/>
          <w:szCs w:val="26"/>
        </w:rPr>
        <w:t xml:space="preserve">от  </w:t>
      </w:r>
      <w:r w:rsidR="00D23011">
        <w:rPr>
          <w:sz w:val="26"/>
          <w:szCs w:val="26"/>
        </w:rPr>
        <w:t>26</w:t>
      </w:r>
      <w:r w:rsidR="005A4FA5">
        <w:rPr>
          <w:sz w:val="26"/>
          <w:szCs w:val="26"/>
        </w:rPr>
        <w:t>.08</w:t>
      </w:r>
      <w:r w:rsidRPr="00496454">
        <w:rPr>
          <w:sz w:val="26"/>
          <w:szCs w:val="26"/>
        </w:rPr>
        <w:t>.2026 года,</w:t>
      </w:r>
    </w:p>
    <w:p w:rsidR="00496454" w:rsidRPr="00496454" w:rsidP="00496454" w14:paraId="0E851150" w14:textId="713CF570">
      <w:pPr>
        <w:ind w:right="-5" w:firstLine="540"/>
        <w:jc w:val="both"/>
        <w:rPr>
          <w:sz w:val="26"/>
          <w:szCs w:val="26"/>
        </w:rPr>
      </w:pPr>
      <w:r w:rsidRPr="00496454">
        <w:rPr>
          <w:sz w:val="26"/>
          <w:szCs w:val="26"/>
        </w:rPr>
        <w:t xml:space="preserve">копию постановления </w:t>
      </w:r>
      <w:r w:rsidR="00D23011">
        <w:rPr>
          <w:color w:val="0D0D0D" w:themeColor="text1" w:themeTint="F2"/>
          <w:sz w:val="26"/>
          <w:szCs w:val="26"/>
        </w:rPr>
        <w:t xml:space="preserve">86 </w:t>
      </w:r>
      <w:r w:rsidRPr="00496454" w:rsidR="00D23011">
        <w:rPr>
          <w:color w:val="0D0D0D" w:themeColor="text1" w:themeTint="F2"/>
          <w:sz w:val="26"/>
          <w:szCs w:val="26"/>
        </w:rPr>
        <w:t xml:space="preserve">№ </w:t>
      </w:r>
      <w:r w:rsidR="00D23011">
        <w:rPr>
          <w:color w:val="0D0D0D" w:themeColor="text1" w:themeTint="F2"/>
          <w:sz w:val="26"/>
          <w:szCs w:val="26"/>
        </w:rPr>
        <w:t>279885</w:t>
      </w:r>
      <w:r w:rsidR="00D23011">
        <w:rPr>
          <w:sz w:val="26"/>
          <w:szCs w:val="26"/>
        </w:rPr>
        <w:t xml:space="preserve"> </w:t>
      </w:r>
      <w:r w:rsidRPr="00496454" w:rsidR="00D23011">
        <w:rPr>
          <w:color w:val="0D0D0D" w:themeColor="text1" w:themeTint="F2"/>
          <w:sz w:val="26"/>
          <w:szCs w:val="26"/>
        </w:rPr>
        <w:t xml:space="preserve">от </w:t>
      </w:r>
      <w:r w:rsidR="00D23011">
        <w:rPr>
          <w:color w:val="0D0D0D" w:themeColor="text1" w:themeTint="F2"/>
          <w:sz w:val="26"/>
          <w:szCs w:val="26"/>
        </w:rPr>
        <w:t>17.06.2025</w:t>
      </w:r>
      <w:r w:rsidRPr="00496454" w:rsidR="00D23011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sz w:val="26"/>
          <w:szCs w:val="26"/>
        </w:rPr>
        <w:t xml:space="preserve">года по делу об административном правонарушении, согласно которому </w:t>
      </w:r>
      <w:r w:rsidRPr="00496454" w:rsidR="005A4FA5">
        <w:rPr>
          <w:color w:val="0D0D0D" w:themeColor="text1" w:themeTint="F2"/>
          <w:sz w:val="26"/>
          <w:szCs w:val="26"/>
        </w:rPr>
        <w:t>Ибрагимов Н.Х</w:t>
      </w:r>
      <w:r w:rsidRPr="00496454">
        <w:rPr>
          <w:sz w:val="26"/>
          <w:szCs w:val="26"/>
        </w:rPr>
        <w:t xml:space="preserve">. подвергнут административному взысканию в сумме </w:t>
      </w:r>
      <w:r w:rsidR="00447724">
        <w:rPr>
          <w:sz w:val="26"/>
          <w:szCs w:val="26"/>
        </w:rPr>
        <w:t>5</w:t>
      </w:r>
      <w:r w:rsidRPr="00496454">
        <w:rPr>
          <w:sz w:val="26"/>
          <w:szCs w:val="26"/>
        </w:rPr>
        <w:t>00 рублей за совершение административного правонаруш</w:t>
      </w:r>
      <w:r w:rsidRPr="00496454">
        <w:rPr>
          <w:sz w:val="26"/>
          <w:szCs w:val="26"/>
        </w:rPr>
        <w:t xml:space="preserve">ения, предусмотренного </w:t>
      </w:r>
      <w:r w:rsidRPr="00496454" w:rsidR="00D23011">
        <w:rPr>
          <w:color w:val="0D0D0D" w:themeColor="text1" w:themeTint="F2"/>
          <w:sz w:val="26"/>
          <w:szCs w:val="26"/>
        </w:rPr>
        <w:t>ч.</w:t>
      </w:r>
      <w:r w:rsidR="00D23011">
        <w:rPr>
          <w:color w:val="0D0D0D" w:themeColor="text1" w:themeTint="F2"/>
          <w:sz w:val="26"/>
          <w:szCs w:val="26"/>
        </w:rPr>
        <w:t>1</w:t>
      </w:r>
      <w:r w:rsidRPr="00496454" w:rsidR="00D23011">
        <w:rPr>
          <w:color w:val="0D0D0D" w:themeColor="text1" w:themeTint="F2"/>
          <w:sz w:val="26"/>
          <w:szCs w:val="26"/>
        </w:rPr>
        <w:t xml:space="preserve"> ст. </w:t>
      </w:r>
      <w:r w:rsidR="00D23011">
        <w:rPr>
          <w:color w:val="0D0D0D" w:themeColor="text1" w:themeTint="F2"/>
          <w:sz w:val="26"/>
          <w:szCs w:val="26"/>
        </w:rPr>
        <w:t xml:space="preserve">20.20 </w:t>
      </w:r>
      <w:r w:rsidRPr="00496454" w:rsidR="00D23011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color w:val="000000"/>
          <w:sz w:val="26"/>
          <w:szCs w:val="26"/>
        </w:rPr>
        <w:t>Кодекса Российской Федерации об административных правонарушениях</w:t>
      </w:r>
      <w:r w:rsidRPr="00496454">
        <w:rPr>
          <w:sz w:val="26"/>
          <w:szCs w:val="26"/>
        </w:rPr>
        <w:t>;</w:t>
      </w:r>
    </w:p>
    <w:p w:rsidR="00496454" w:rsidRPr="00496454" w:rsidP="00496454" w14:paraId="21F5DD17" w14:textId="77777777">
      <w:pPr>
        <w:ind w:right="-5" w:firstLine="540"/>
        <w:jc w:val="both"/>
        <w:rPr>
          <w:sz w:val="26"/>
          <w:szCs w:val="26"/>
        </w:rPr>
      </w:pPr>
      <w:r w:rsidRPr="00496454">
        <w:rPr>
          <w:sz w:val="26"/>
          <w:szCs w:val="26"/>
        </w:rPr>
        <w:t>рапорт;</w:t>
      </w:r>
    </w:p>
    <w:p w:rsidR="00496454" w:rsidRPr="00496454" w:rsidP="00496454" w14:paraId="702F8994" w14:textId="0F8E61AD">
      <w:pPr>
        <w:ind w:right="-5" w:firstLine="540"/>
        <w:jc w:val="both"/>
        <w:rPr>
          <w:sz w:val="26"/>
          <w:szCs w:val="26"/>
        </w:rPr>
      </w:pPr>
      <w:r>
        <w:rPr>
          <w:sz w:val="26"/>
          <w:szCs w:val="26"/>
        </w:rPr>
        <w:t>информацию по делу</w:t>
      </w:r>
      <w:r w:rsidRPr="00496454">
        <w:rPr>
          <w:sz w:val="26"/>
          <w:szCs w:val="26"/>
        </w:rPr>
        <w:t>;</w:t>
      </w:r>
    </w:p>
    <w:p w:rsidR="00496454" w:rsidRPr="00496454" w:rsidP="00496454" w14:paraId="6ABDE4E1" w14:textId="475772DE">
      <w:pPr>
        <w:ind w:right="-5" w:firstLine="540"/>
        <w:jc w:val="both"/>
        <w:rPr>
          <w:sz w:val="26"/>
          <w:szCs w:val="26"/>
        </w:rPr>
      </w:pPr>
      <w:r>
        <w:rPr>
          <w:sz w:val="26"/>
          <w:szCs w:val="26"/>
        </w:rPr>
        <w:t>справку на лицо по учетам СООП</w:t>
      </w:r>
      <w:r w:rsidRPr="00496454">
        <w:rPr>
          <w:sz w:val="26"/>
          <w:szCs w:val="26"/>
        </w:rPr>
        <w:t>;</w:t>
      </w:r>
    </w:p>
    <w:p w:rsidR="008F41FC" w:rsidRPr="00496454" w:rsidP="00496454" w14:paraId="2AA3AEC7" w14:textId="77777777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приходит к следующему.</w:t>
      </w:r>
    </w:p>
    <w:p w:rsidR="008F41FC" w:rsidRPr="00496454" w:rsidP="00496454" w14:paraId="6474CF9F" w14:textId="77777777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Часть 1 статьи 20.25 Кодекса Российской Федерации об административных</w:t>
      </w:r>
      <w:r w:rsidRPr="00496454">
        <w:rPr>
          <w:color w:val="0D0D0D" w:themeColor="text1" w:themeTint="F2"/>
          <w:sz w:val="26"/>
          <w:szCs w:val="26"/>
        </w:rPr>
        <w:t xml:space="preserve"> правонарушениях предусматривает административную ответственность за неуплату административного штрафа в установленный срок.</w:t>
      </w:r>
    </w:p>
    <w:p w:rsidR="008F41FC" w:rsidRPr="00496454" w:rsidP="00496454" w14:paraId="704E03F7" w14:textId="5C11F2A3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 xml:space="preserve">Постановление по делу об административном правонарушении  </w:t>
      </w:r>
      <w:r w:rsidR="00D23011">
        <w:rPr>
          <w:color w:val="0D0D0D" w:themeColor="text1" w:themeTint="F2"/>
          <w:sz w:val="26"/>
          <w:szCs w:val="26"/>
        </w:rPr>
        <w:t xml:space="preserve">86 </w:t>
      </w:r>
      <w:r w:rsidRPr="00496454" w:rsidR="00D23011">
        <w:rPr>
          <w:color w:val="0D0D0D" w:themeColor="text1" w:themeTint="F2"/>
          <w:sz w:val="26"/>
          <w:szCs w:val="26"/>
        </w:rPr>
        <w:t xml:space="preserve">№ </w:t>
      </w:r>
      <w:r w:rsidR="00D23011">
        <w:rPr>
          <w:color w:val="0D0D0D" w:themeColor="text1" w:themeTint="F2"/>
          <w:sz w:val="26"/>
          <w:szCs w:val="26"/>
        </w:rPr>
        <w:t>279885</w:t>
      </w:r>
      <w:r w:rsidR="00D23011">
        <w:rPr>
          <w:sz w:val="26"/>
          <w:szCs w:val="26"/>
        </w:rPr>
        <w:t xml:space="preserve"> </w:t>
      </w:r>
      <w:r w:rsidRPr="00496454" w:rsidR="00D23011">
        <w:rPr>
          <w:color w:val="0D0D0D" w:themeColor="text1" w:themeTint="F2"/>
          <w:sz w:val="26"/>
          <w:szCs w:val="26"/>
        </w:rPr>
        <w:t xml:space="preserve">от </w:t>
      </w:r>
      <w:r w:rsidR="00D23011">
        <w:rPr>
          <w:color w:val="0D0D0D" w:themeColor="text1" w:themeTint="F2"/>
          <w:sz w:val="26"/>
          <w:szCs w:val="26"/>
        </w:rPr>
        <w:t>17.06.2025</w:t>
      </w:r>
      <w:r w:rsidRPr="00496454" w:rsidR="00D23011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color w:val="0D0D0D" w:themeColor="text1" w:themeTint="F2"/>
          <w:sz w:val="26"/>
          <w:szCs w:val="26"/>
        </w:rPr>
        <w:t xml:space="preserve">года   в отношении </w:t>
      </w:r>
      <w:r w:rsidR="00D23011">
        <w:rPr>
          <w:color w:val="0D0D0D" w:themeColor="text1" w:themeTint="F2"/>
          <w:sz w:val="26"/>
          <w:szCs w:val="26"/>
        </w:rPr>
        <w:t>Дубчак А.И</w:t>
      </w:r>
      <w:r w:rsidRPr="00496454">
        <w:rPr>
          <w:color w:val="0D0D0D" w:themeColor="text1" w:themeTint="F2"/>
          <w:sz w:val="26"/>
          <w:szCs w:val="26"/>
        </w:rPr>
        <w:t xml:space="preserve">. вступило в законную силу  </w:t>
      </w:r>
      <w:r w:rsidR="00D23011">
        <w:rPr>
          <w:color w:val="0D0D0D" w:themeColor="text1" w:themeTint="F2"/>
          <w:sz w:val="26"/>
          <w:szCs w:val="26"/>
        </w:rPr>
        <w:t>01.07.2025</w:t>
      </w:r>
      <w:r w:rsidRPr="00496454" w:rsidR="00D23011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color w:val="0D0D0D" w:themeColor="text1" w:themeTint="F2"/>
          <w:sz w:val="26"/>
          <w:szCs w:val="26"/>
        </w:rPr>
        <w:t xml:space="preserve">г., следовательно, последним днем срока, установленного ст. 32.2  Кодекса Российской Федерации об административных правонарушениях, для уплаты штрафа является </w:t>
      </w:r>
      <w:r w:rsidR="00D23011">
        <w:rPr>
          <w:color w:val="0D0D0D" w:themeColor="text1" w:themeTint="F2"/>
          <w:sz w:val="26"/>
          <w:szCs w:val="26"/>
        </w:rPr>
        <w:t>01.09.2025</w:t>
      </w:r>
      <w:r w:rsidRPr="00496454" w:rsidR="00D23011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color w:val="0D0D0D" w:themeColor="text1" w:themeTint="F2"/>
          <w:sz w:val="26"/>
          <w:szCs w:val="26"/>
        </w:rPr>
        <w:t>г.</w:t>
      </w:r>
    </w:p>
    <w:p w:rsidR="008F41FC" w:rsidRPr="00496454" w:rsidP="00496454" w14:paraId="7BFB0892" w14:textId="5666F299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 xml:space="preserve">Доказательства уплаты штрафа в сумме </w:t>
      </w:r>
      <w:r w:rsidR="00447724">
        <w:rPr>
          <w:color w:val="0D0D0D" w:themeColor="text1" w:themeTint="F2"/>
          <w:sz w:val="26"/>
          <w:szCs w:val="26"/>
        </w:rPr>
        <w:t>5</w:t>
      </w:r>
      <w:r w:rsidRPr="00496454">
        <w:rPr>
          <w:color w:val="0D0D0D" w:themeColor="text1" w:themeTint="F2"/>
          <w:sz w:val="26"/>
          <w:szCs w:val="26"/>
        </w:rPr>
        <w:t>00 руб</w:t>
      </w:r>
      <w:r w:rsidRPr="00496454">
        <w:rPr>
          <w:color w:val="0D0D0D" w:themeColor="text1" w:themeTint="F2"/>
          <w:sz w:val="26"/>
          <w:szCs w:val="26"/>
        </w:rPr>
        <w:t xml:space="preserve">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8F41FC" w:rsidRPr="00496454" w:rsidP="00496454" w14:paraId="6884D454" w14:textId="1C9081F6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Исследовав доказательства и оценивая их в совокупности, мировой судья приходит к выводу о том, что они соответствуют закону и п</w:t>
      </w:r>
      <w:r w:rsidRPr="00496454">
        <w:rPr>
          <w:color w:val="0D0D0D" w:themeColor="text1" w:themeTint="F2"/>
          <w:sz w:val="26"/>
          <w:szCs w:val="26"/>
        </w:rPr>
        <w:t xml:space="preserve">одтверждают вину </w:t>
      </w:r>
      <w:r w:rsidR="00D23011">
        <w:rPr>
          <w:color w:val="0D0D0D" w:themeColor="text1" w:themeTint="F2"/>
          <w:sz w:val="26"/>
          <w:szCs w:val="26"/>
        </w:rPr>
        <w:t>Дубчак А.И</w:t>
      </w:r>
      <w:r w:rsidRPr="00496454" w:rsidR="0058629C">
        <w:rPr>
          <w:color w:val="0D0D0D" w:themeColor="text1" w:themeTint="F2"/>
          <w:sz w:val="26"/>
          <w:szCs w:val="26"/>
        </w:rPr>
        <w:t>.</w:t>
      </w:r>
      <w:r w:rsidRPr="00496454">
        <w:rPr>
          <w:color w:val="0D0D0D" w:themeColor="text1" w:themeTint="F2"/>
          <w:sz w:val="26"/>
          <w:szCs w:val="26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8F41FC" w:rsidRPr="00496454" w:rsidP="00496454" w14:paraId="4AD28E21" w14:textId="77777777">
      <w:pPr>
        <w:shd w:val="clear" w:color="auto" w:fill="FFFFFF"/>
        <w:autoSpaceDE w:val="0"/>
        <w:autoSpaceDN w:val="0"/>
        <w:adjustRightInd w:val="0"/>
        <w:spacing w:before="5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При назначении наказания мировой судья учитывает характер совершенного администрат</w:t>
      </w:r>
      <w:r w:rsidRPr="00496454">
        <w:rPr>
          <w:color w:val="0D0D0D" w:themeColor="text1" w:themeTint="F2"/>
          <w:sz w:val="26"/>
          <w:szCs w:val="26"/>
        </w:rPr>
        <w:t xml:space="preserve">ивного правонарушения, личность виновного, отсутствие  обстоятельств, </w:t>
      </w:r>
      <w:r w:rsidRPr="00496454">
        <w:rPr>
          <w:color w:val="0D0D0D" w:themeColor="text1" w:themeTint="F2"/>
          <w:sz w:val="26"/>
          <w:szCs w:val="26"/>
        </w:rPr>
        <w:t>смягчающих и отягчающих  административную ответственность, предусмотренных ст.ст. 4.2 , 4.3 Кодекса РФ об административных правонарушениях и считает необходимым, назначить административн</w:t>
      </w:r>
      <w:r w:rsidRPr="00496454">
        <w:rPr>
          <w:color w:val="0D0D0D" w:themeColor="text1" w:themeTint="F2"/>
          <w:sz w:val="26"/>
          <w:szCs w:val="26"/>
        </w:rPr>
        <w:t>ое наказание в виде административного штрафа.</w:t>
      </w:r>
    </w:p>
    <w:p w:rsidR="008F41FC" w:rsidRPr="00496454" w:rsidP="00496454" w14:paraId="0AA36C3F" w14:textId="77777777">
      <w:pPr>
        <w:shd w:val="clear" w:color="auto" w:fill="FFFFFF"/>
        <w:autoSpaceDE w:val="0"/>
        <w:autoSpaceDN w:val="0"/>
        <w:adjustRightInd w:val="0"/>
        <w:spacing w:before="5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Руководствуясь ст.ст. 29.9, 29.10, 32.2 Кодекса Российской Федерации об административных правонарушениях, мировой судья</w:t>
      </w:r>
    </w:p>
    <w:p w:rsidR="008F41FC" w:rsidRPr="00496454" w:rsidP="00496454" w14:paraId="3A7C61B6" w14:textId="77777777">
      <w:pPr>
        <w:shd w:val="clear" w:color="auto" w:fill="FFFFFF"/>
        <w:autoSpaceDE w:val="0"/>
        <w:autoSpaceDN w:val="0"/>
        <w:adjustRightInd w:val="0"/>
        <w:spacing w:before="317"/>
        <w:ind w:right="-5" w:firstLine="540"/>
        <w:jc w:val="center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ПОСТАНОВИЛ:</w:t>
      </w:r>
    </w:p>
    <w:p w:rsidR="008F41FC" w:rsidRPr="00496454" w:rsidP="00496454" w14:paraId="50BD5F21" w14:textId="77777777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D0D0D" w:themeColor="text1" w:themeTint="F2"/>
          <w:sz w:val="26"/>
          <w:szCs w:val="26"/>
        </w:rPr>
      </w:pPr>
    </w:p>
    <w:p w:rsidR="008F41FC" w:rsidRPr="00496454" w:rsidP="00496454" w14:paraId="0BF750EE" w14:textId="64E0701D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D0D0D" w:themeColor="text1" w:themeTint="F2"/>
          <w:sz w:val="26"/>
          <w:szCs w:val="26"/>
        </w:rPr>
      </w:pPr>
      <w:r>
        <w:rPr>
          <w:b/>
          <w:bCs/>
          <w:color w:val="0D0D0D" w:themeColor="text1" w:themeTint="F2"/>
          <w:sz w:val="26"/>
          <w:szCs w:val="26"/>
        </w:rPr>
        <w:t>Дубчак Александра Ивановича</w:t>
      </w:r>
      <w:r w:rsidRPr="00496454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color w:val="0D0D0D" w:themeColor="text1" w:themeTint="F2"/>
          <w:sz w:val="26"/>
          <w:szCs w:val="26"/>
        </w:rPr>
        <w:t xml:space="preserve"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размере  </w:t>
      </w:r>
      <w:r w:rsidR="005A4FA5">
        <w:rPr>
          <w:color w:val="0D0D0D" w:themeColor="text1" w:themeTint="F2"/>
          <w:sz w:val="26"/>
          <w:szCs w:val="26"/>
        </w:rPr>
        <w:t>1</w:t>
      </w:r>
      <w:r w:rsidR="00447724">
        <w:rPr>
          <w:color w:val="0D0D0D" w:themeColor="text1" w:themeTint="F2"/>
          <w:sz w:val="26"/>
          <w:szCs w:val="26"/>
        </w:rPr>
        <w:t>0</w:t>
      </w:r>
      <w:r w:rsidRPr="00496454" w:rsidR="0058629C">
        <w:rPr>
          <w:color w:val="0D0D0D" w:themeColor="text1" w:themeTint="F2"/>
          <w:sz w:val="26"/>
          <w:szCs w:val="26"/>
        </w:rPr>
        <w:t>00</w:t>
      </w:r>
      <w:r w:rsidRPr="00496454">
        <w:rPr>
          <w:color w:val="0D0D0D" w:themeColor="text1" w:themeTint="F2"/>
          <w:sz w:val="26"/>
          <w:szCs w:val="26"/>
        </w:rPr>
        <w:t xml:space="preserve"> </w:t>
      </w:r>
      <w:r w:rsidR="005A4FA5">
        <w:rPr>
          <w:color w:val="0D0D0D" w:themeColor="text1" w:themeTint="F2"/>
          <w:sz w:val="26"/>
          <w:szCs w:val="26"/>
        </w:rPr>
        <w:t>одной тысячи</w:t>
      </w:r>
      <w:r w:rsidRPr="00496454">
        <w:rPr>
          <w:color w:val="0D0D0D" w:themeColor="text1" w:themeTint="F2"/>
          <w:sz w:val="26"/>
          <w:szCs w:val="26"/>
        </w:rPr>
        <w:t>) рублей.</w:t>
      </w:r>
    </w:p>
    <w:p w:rsidR="008F41FC" w:rsidRPr="00496454" w:rsidP="00496454" w14:paraId="29E86911" w14:textId="652DB5BD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rFonts w:eastAsiaTheme="minorHAnsi"/>
          <w:color w:val="0D0D0D" w:themeColor="text1" w:themeTint="F2"/>
          <w:sz w:val="26"/>
          <w:szCs w:val="26"/>
          <w:lang w:eastAsia="en-US"/>
        </w:rPr>
        <w:t>Штраф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496454">
        <w:rPr>
          <w:rFonts w:eastAsiaTheme="minorHAnsi"/>
          <w:color w:val="0D0D0D" w:themeColor="text1" w:themeTint="F2"/>
          <w:sz w:val="26"/>
          <w:szCs w:val="26"/>
          <w:lang w:val="en-US" w:eastAsia="en-US"/>
        </w:rPr>
        <w:t>D</w:t>
      </w:r>
      <w:r w:rsidRPr="00496454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08080, КПП 860101001, ИНН 8601073664, БИК 007162163, ОКТМО 71875000, банковский счет (ЕКС) 40102810245370000007 </w:t>
      </w:r>
      <w:r w:rsidRPr="00496454">
        <w:rPr>
          <w:rFonts w:eastAsiaTheme="minorHAnsi"/>
          <w:color w:val="FF0000"/>
          <w:sz w:val="26"/>
          <w:szCs w:val="26"/>
          <w:lang w:eastAsia="en-US"/>
        </w:rPr>
        <w:t>ОКЦ №8 УГУ Банка России</w:t>
      </w:r>
      <w:r w:rsidRPr="00496454">
        <w:rPr>
          <w:rFonts w:eastAsiaTheme="minorHAnsi"/>
          <w:color w:val="0D0D0D" w:themeColor="text1" w:themeTint="F2"/>
          <w:sz w:val="26"/>
          <w:szCs w:val="26"/>
          <w:lang w:eastAsia="en-US"/>
        </w:rPr>
        <w:t>//УФК по Ханты-Мансийскому автономному округу-Югре г. Ханты-Мансийск, номер казначейского счета 03100643000000018700, КБК</w:t>
      </w:r>
      <w:r w:rsidRPr="00496454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 72011601203019000140</w:t>
      </w:r>
      <w:r w:rsidRPr="00496454">
        <w:rPr>
          <w:color w:val="0D0D0D" w:themeColor="text1" w:themeTint="F2"/>
          <w:sz w:val="26"/>
          <w:szCs w:val="26"/>
        </w:rPr>
        <w:t xml:space="preserve">, УИН </w:t>
      </w:r>
      <w:r w:rsidRPr="00D23011" w:rsidR="00D23011">
        <w:rPr>
          <w:color w:val="FF0000"/>
          <w:sz w:val="26"/>
          <w:szCs w:val="26"/>
        </w:rPr>
        <w:t>0412365400425006362620138</w:t>
      </w:r>
      <w:r w:rsidRPr="00496454">
        <w:rPr>
          <w:color w:val="0D0D0D" w:themeColor="text1" w:themeTint="F2"/>
          <w:sz w:val="26"/>
          <w:szCs w:val="26"/>
        </w:rPr>
        <w:t>.</w:t>
      </w:r>
    </w:p>
    <w:p w:rsidR="008F41FC" w:rsidRPr="00496454" w:rsidP="00496454" w14:paraId="54138A44" w14:textId="77777777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</w:t>
      </w:r>
      <w:r w:rsidRPr="00496454">
        <w:rPr>
          <w:color w:val="0D0D0D" w:themeColor="text1" w:themeTint="F2"/>
          <w:sz w:val="26"/>
          <w:szCs w:val="26"/>
        </w:rPr>
        <w:t xml:space="preserve">нную силу либо со дня истечения срока отсрочки или срока рассрочки, предусмотренных </w:t>
      </w:r>
      <w:hyperlink w:anchor="sub_315" w:history="1">
        <w:r w:rsidRPr="00496454">
          <w:rPr>
            <w:color w:val="0D0D0D" w:themeColor="text1" w:themeTint="F2"/>
            <w:sz w:val="26"/>
            <w:szCs w:val="26"/>
            <w:u w:val="single"/>
          </w:rPr>
          <w:t>ст. 31.5</w:t>
        </w:r>
      </w:hyperlink>
      <w:r w:rsidRPr="00496454">
        <w:rPr>
          <w:color w:val="0D0D0D" w:themeColor="text1" w:themeTint="F2"/>
          <w:sz w:val="26"/>
          <w:szCs w:val="26"/>
        </w:rPr>
        <w:t xml:space="preserve"> Кодекса Российской Федерации об административных правонарушениях.</w:t>
      </w:r>
    </w:p>
    <w:p w:rsidR="008F41FC" w:rsidRPr="00496454" w:rsidP="00496454" w14:paraId="0CAC2B6C" w14:textId="692E297B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Квитанцию об оплате штрафа необходимо представить мировому судье судеб</w:t>
      </w:r>
      <w:r w:rsidRPr="00496454">
        <w:rPr>
          <w:color w:val="0D0D0D" w:themeColor="text1" w:themeTint="F2"/>
          <w:sz w:val="26"/>
          <w:szCs w:val="26"/>
        </w:rPr>
        <w:t>ного участка № 2 Нижневартовского 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1</w:t>
      </w:r>
      <w:r w:rsidRPr="00496454" w:rsidR="0058629C">
        <w:rPr>
          <w:color w:val="0D0D0D" w:themeColor="text1" w:themeTint="F2"/>
          <w:sz w:val="26"/>
          <w:szCs w:val="26"/>
        </w:rPr>
        <w:t>2</w:t>
      </w:r>
      <w:r w:rsidR="00D23011">
        <w:rPr>
          <w:color w:val="0D0D0D" w:themeColor="text1" w:themeTint="F2"/>
          <w:sz w:val="26"/>
          <w:szCs w:val="26"/>
        </w:rPr>
        <w:t>5</w:t>
      </w:r>
      <w:r w:rsidRPr="00496454">
        <w:rPr>
          <w:color w:val="0D0D0D" w:themeColor="text1" w:themeTint="F2"/>
          <w:sz w:val="26"/>
          <w:szCs w:val="26"/>
        </w:rPr>
        <w:t>.</w:t>
      </w:r>
    </w:p>
    <w:p w:rsidR="008F41FC" w:rsidRPr="00496454" w:rsidP="00496454" w14:paraId="440A841C" w14:textId="77777777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Неуплата административного штрафа в указанный срок влечет</w:t>
      </w:r>
      <w:r w:rsidRPr="00496454">
        <w:rPr>
          <w:color w:val="0D0D0D" w:themeColor="text1" w:themeTint="F2"/>
          <w:sz w:val="26"/>
          <w:szCs w:val="26"/>
        </w:rPr>
        <w:t xml:space="preserve"> привлечение к административной ответственности по ч. 1 ст. 20.25 Кодекса РФ об административных правонарушениях. </w:t>
      </w:r>
    </w:p>
    <w:p w:rsidR="008F41FC" w:rsidRPr="00496454" w:rsidP="00496454" w14:paraId="627AF0A6" w14:textId="04415E01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 xml:space="preserve">Постановление может быть обжаловано в Нижневартовский городской суд в течение десяти суток со дня вручения или получения копии постановления </w:t>
      </w:r>
      <w:r w:rsidRPr="00496454">
        <w:rPr>
          <w:color w:val="0D0D0D" w:themeColor="text1" w:themeTint="F2"/>
          <w:sz w:val="26"/>
          <w:szCs w:val="26"/>
        </w:rPr>
        <w:t>через мирового судью, судебного участка №2.</w:t>
      </w:r>
    </w:p>
    <w:p w:rsidR="008F41FC" w:rsidRPr="00496454" w:rsidP="00496454" w14:paraId="216EFF47" w14:textId="77777777">
      <w:pPr>
        <w:ind w:right="-5" w:firstLine="540"/>
        <w:rPr>
          <w:color w:val="0D0D0D" w:themeColor="text1" w:themeTint="F2"/>
          <w:sz w:val="26"/>
          <w:szCs w:val="26"/>
        </w:rPr>
      </w:pPr>
    </w:p>
    <w:p w:rsidR="008F41FC" w:rsidRPr="00496454" w:rsidP="00496454" w14:paraId="3A43FAA5" w14:textId="5DB137C4">
      <w:pPr>
        <w:ind w:right="-5" w:firstLine="540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*</w:t>
      </w:r>
    </w:p>
    <w:p w:rsidR="008F41FC" w:rsidRPr="00496454" w:rsidP="00496454" w14:paraId="5CF35A17" w14:textId="41FFC29E">
      <w:pPr>
        <w:ind w:right="-5" w:firstLine="540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ab/>
      </w:r>
      <w:r w:rsidRPr="00496454">
        <w:rPr>
          <w:color w:val="0D0D0D" w:themeColor="text1" w:themeTint="F2"/>
          <w:sz w:val="26"/>
          <w:szCs w:val="26"/>
        </w:rPr>
        <w:tab/>
        <w:t xml:space="preserve"> </w:t>
      </w:r>
      <w:r w:rsidR="00493B54">
        <w:rPr>
          <w:color w:val="0D0D0D" w:themeColor="text1" w:themeTint="F2"/>
          <w:sz w:val="26"/>
          <w:szCs w:val="26"/>
        </w:rPr>
        <w:t>*</w:t>
      </w:r>
      <w:r w:rsidRPr="00496454">
        <w:rPr>
          <w:color w:val="0D0D0D" w:themeColor="text1" w:themeTint="F2"/>
          <w:sz w:val="26"/>
          <w:szCs w:val="26"/>
        </w:rPr>
        <w:t xml:space="preserve">                                               О.В.Вдовина </w:t>
      </w:r>
    </w:p>
    <w:p w:rsidR="008F41FC" w:rsidRPr="00496454" w:rsidP="00496454" w14:paraId="7ED40F80" w14:textId="43D90511">
      <w:pPr>
        <w:ind w:right="-5" w:firstLine="540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*</w:t>
      </w:r>
    </w:p>
    <w:p w:rsidR="008F41FC" w:rsidRPr="00496454" w:rsidP="00496454" w14:paraId="286397F7" w14:textId="77777777">
      <w:pPr>
        <w:ind w:right="-5" w:firstLine="540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Мировой судья</w:t>
      </w:r>
    </w:p>
    <w:p w:rsidR="0047724E" w:rsidP="00496454" w14:paraId="082CB7D4" w14:textId="25BBB98F">
      <w:pPr>
        <w:ind w:right="-5" w:firstLine="540"/>
      </w:pPr>
      <w:r w:rsidRPr="00496454">
        <w:rPr>
          <w:color w:val="0D0D0D" w:themeColor="text1" w:themeTint="F2"/>
          <w:sz w:val="26"/>
          <w:szCs w:val="26"/>
        </w:rPr>
        <w:t xml:space="preserve">судебного участка № 1                                                         </w:t>
      </w:r>
      <w:r w:rsidRPr="00496454">
        <w:rPr>
          <w:color w:val="0D0D0D" w:themeColor="text1" w:themeTint="F2"/>
          <w:sz w:val="26"/>
          <w:szCs w:val="26"/>
        </w:rPr>
        <w:t xml:space="preserve">                         О.В.Вдовина</w:t>
      </w:r>
    </w:p>
    <w:sectPr w:rsidSect="008F41FC">
      <w:headerReference w:type="even" r:id="rId4"/>
      <w:headerReference w:type="default" r:id="rId5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0497" w:rsidP="00CE652C" w14:paraId="50AEC11A" w14:textId="77777777">
    <w:pPr>
      <w:pStyle w:val="Head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2</w:t>
    </w:r>
    <w:r>
      <w:rPr>
        <w:rStyle w:val="PageNumber"/>
        <w:rFonts w:eastAsiaTheme="majorEastAsia"/>
      </w:rPr>
      <w:fldChar w:fldCharType="end"/>
    </w:r>
  </w:p>
  <w:p w:rsidR="002A0497" w14:paraId="5B32F23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0497" w:rsidP="00CE652C" w14:paraId="7B739927" w14:textId="77777777">
    <w:pPr>
      <w:pStyle w:val="Head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 w:rsidR="00493B54">
      <w:rPr>
        <w:rStyle w:val="PageNumber"/>
        <w:rFonts w:eastAsiaTheme="majorEastAsia"/>
        <w:noProof/>
      </w:rPr>
      <w:t>2</w:t>
    </w:r>
    <w:r>
      <w:rPr>
        <w:rStyle w:val="PageNumber"/>
        <w:rFonts w:eastAsiaTheme="majorEastAsia"/>
      </w:rPr>
      <w:fldChar w:fldCharType="end"/>
    </w:r>
  </w:p>
  <w:p w:rsidR="002A0497" w14:paraId="1CC75C7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1FC"/>
    <w:rsid w:val="0002155D"/>
    <w:rsid w:val="000D1B8A"/>
    <w:rsid w:val="00165716"/>
    <w:rsid w:val="001A54F2"/>
    <w:rsid w:val="002A0497"/>
    <w:rsid w:val="00447724"/>
    <w:rsid w:val="0047724E"/>
    <w:rsid w:val="00493B54"/>
    <w:rsid w:val="00496454"/>
    <w:rsid w:val="004A3BD1"/>
    <w:rsid w:val="0058629C"/>
    <w:rsid w:val="005A4FA5"/>
    <w:rsid w:val="0086150C"/>
    <w:rsid w:val="00897297"/>
    <w:rsid w:val="008F41FC"/>
    <w:rsid w:val="00AA16A4"/>
    <w:rsid w:val="00CE652C"/>
    <w:rsid w:val="00D23011"/>
    <w:rsid w:val="00D43B60"/>
    <w:rsid w:val="00D4668D"/>
    <w:rsid w:val="00D55FBE"/>
    <w:rsid w:val="00E43E8F"/>
    <w:rsid w:val="00F54228"/>
  </w:rsids>
  <m:mathPr>
    <m:mathFont m:val="Cambria Math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811D0C5-C8CA-4A7C-BAE7-1E8FAC07A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4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F41F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  <w:lang w:eastAsia="en-US" w:bidi="hi-IN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8F41F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  <w:lang w:eastAsia="en-US" w:bidi="hi-IN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8F41F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5"/>
      <w:lang w:eastAsia="en-US" w:bidi="hi-IN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8F41F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0"/>
      <w:lang w:eastAsia="en-US" w:bidi="hi-IN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8F41F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0"/>
      <w:lang w:eastAsia="en-US" w:bidi="hi-IN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8F41F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0"/>
      <w:lang w:eastAsia="en-US" w:bidi="hi-IN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8F41F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0"/>
      <w:lang w:eastAsia="en-US" w:bidi="hi-IN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8F41F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0"/>
      <w:lang w:eastAsia="en-US" w:bidi="hi-IN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8F41F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0"/>
      <w:lang w:eastAsia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8F41FC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8F41FC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8F41FC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8F41FC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8F41FC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8F41FC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8F41FC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8F41FC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8F41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qFormat/>
    <w:rsid w:val="008F41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eastAsia="en-US" w:bidi="hi-IN"/>
    </w:rPr>
  </w:style>
  <w:style w:type="character" w:customStyle="1" w:styleId="a">
    <w:name w:val="Название Знак"/>
    <w:basedOn w:val="DefaultParagraphFont"/>
    <w:link w:val="Title"/>
    <w:rsid w:val="008F41FC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a0"/>
    <w:uiPriority w:val="11"/>
    <w:qFormat/>
    <w:rsid w:val="008F41F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5"/>
      <w:lang w:eastAsia="en-US" w:bidi="hi-IN"/>
    </w:rPr>
  </w:style>
  <w:style w:type="character" w:customStyle="1" w:styleId="a0">
    <w:name w:val="Подзаголовок Знак"/>
    <w:basedOn w:val="DefaultParagraphFont"/>
    <w:link w:val="Subtitle"/>
    <w:uiPriority w:val="11"/>
    <w:rsid w:val="008F41FC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20"/>
    <w:uiPriority w:val="29"/>
    <w:qFormat/>
    <w:rsid w:val="008F41FC"/>
    <w:pPr>
      <w:spacing w:before="160" w:after="160" w:line="259" w:lineRule="auto"/>
      <w:jc w:val="center"/>
    </w:pPr>
    <w:rPr>
      <w:rFonts w:asciiTheme="minorHAnsi" w:eastAsiaTheme="minorHAnsi" w:hAnsiTheme="minorHAnsi" w:cs="Mangal"/>
      <w:i/>
      <w:iCs/>
      <w:color w:val="404040" w:themeColor="text1" w:themeTint="BF"/>
      <w:sz w:val="22"/>
      <w:szCs w:val="20"/>
      <w:lang w:eastAsia="en-US" w:bidi="hi-IN"/>
    </w:rPr>
  </w:style>
  <w:style w:type="character" w:customStyle="1" w:styleId="20">
    <w:name w:val="Цитата 2 Знак"/>
    <w:basedOn w:val="DefaultParagraphFont"/>
    <w:link w:val="Quote"/>
    <w:uiPriority w:val="29"/>
    <w:rsid w:val="008F41FC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41FC"/>
    <w:pPr>
      <w:spacing w:after="160" w:line="259" w:lineRule="auto"/>
      <w:ind w:left="720"/>
      <w:contextualSpacing/>
    </w:pPr>
    <w:rPr>
      <w:rFonts w:asciiTheme="minorHAnsi" w:eastAsiaTheme="minorHAnsi" w:hAnsiTheme="minorHAnsi" w:cs="Mangal"/>
      <w:sz w:val="22"/>
      <w:szCs w:val="20"/>
      <w:lang w:eastAsia="en-US" w:bidi="hi-IN"/>
    </w:rPr>
  </w:style>
  <w:style w:type="character" w:styleId="IntenseEmphasis">
    <w:name w:val="Intense Emphasis"/>
    <w:basedOn w:val="DefaultParagraphFont"/>
    <w:uiPriority w:val="21"/>
    <w:qFormat/>
    <w:rsid w:val="008F41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8F41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="Mangal"/>
      <w:i/>
      <w:iCs/>
      <w:color w:val="2F5496" w:themeColor="accent1" w:themeShade="BF"/>
      <w:sz w:val="22"/>
      <w:szCs w:val="20"/>
      <w:lang w:eastAsia="en-US" w:bidi="hi-IN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8F41FC"/>
    <w:rPr>
      <w:rFonts w:cs="Mangal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41F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a2"/>
    <w:rsid w:val="008F41FC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rsid w:val="008F41FC"/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character" w:styleId="PageNumber">
    <w:name w:val="page number"/>
    <w:basedOn w:val="DefaultParagraphFont"/>
    <w:rsid w:val="008F41FC"/>
  </w:style>
  <w:style w:type="paragraph" w:styleId="PlainText">
    <w:name w:val="Plain Text"/>
    <w:basedOn w:val="Normal"/>
    <w:link w:val="a3"/>
    <w:rsid w:val="008F41FC"/>
    <w:rPr>
      <w:rFonts w:ascii="Courier New" w:hAnsi="Courier New" w:cs="Courier New"/>
      <w:sz w:val="20"/>
      <w:szCs w:val="20"/>
    </w:rPr>
  </w:style>
  <w:style w:type="character" w:customStyle="1" w:styleId="a3">
    <w:name w:val="Текст Знак"/>
    <w:basedOn w:val="DefaultParagraphFont"/>
    <w:link w:val="PlainText"/>
    <w:rsid w:val="008F41FC"/>
    <w:rPr>
      <w:rFonts w:ascii="Courier New" w:eastAsia="Times New Roman" w:hAnsi="Courier New" w:cs="Courier New"/>
      <w:sz w:val="20"/>
      <w:lang w:eastAsia="ru-RU" w:bidi="ar-SA"/>
    </w:rPr>
  </w:style>
  <w:style w:type="paragraph" w:styleId="BalloonText">
    <w:name w:val="Balloon Text"/>
    <w:basedOn w:val="Normal"/>
    <w:link w:val="a4"/>
    <w:uiPriority w:val="99"/>
    <w:semiHidden/>
    <w:unhideWhenUsed/>
    <w:rsid w:val="00493B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493B54"/>
    <w:rPr>
      <w:rFonts w:ascii="Segoe UI" w:eastAsia="Times New Roman" w:hAnsi="Segoe UI" w:cs="Segoe UI"/>
      <w:sz w:val="18"/>
      <w:szCs w:val="18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